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763D" w:rsidRPr="006A3289" w:rsidRDefault="00E2772F">
      <w:pPr>
        <w:jc w:val="both"/>
        <w:rPr>
          <w:b/>
          <w:color w:val="auto"/>
          <w:sz w:val="24"/>
          <w:szCs w:val="28"/>
        </w:rPr>
      </w:pPr>
      <w:r w:rsidRPr="006A3289">
        <w:rPr>
          <w:b/>
          <w:color w:val="auto"/>
          <w:sz w:val="24"/>
          <w:szCs w:val="28"/>
        </w:rPr>
        <w:t>Tornistry cię</w:t>
      </w:r>
      <w:bookmarkStart w:id="0" w:name="_GoBack"/>
      <w:bookmarkEnd w:id="0"/>
      <w:r w:rsidRPr="006A3289">
        <w:rPr>
          <w:b/>
          <w:color w:val="auto"/>
          <w:sz w:val="24"/>
          <w:szCs w:val="28"/>
        </w:rPr>
        <w:t>żkie jak 3 wieloryby</w:t>
      </w:r>
    </w:p>
    <w:p w:rsidR="00A900FE" w:rsidRPr="006A3289" w:rsidRDefault="00E2772F">
      <w:pPr>
        <w:jc w:val="both"/>
        <w:rPr>
          <w:color w:val="auto"/>
          <w:sz w:val="14"/>
        </w:rPr>
      </w:pPr>
      <w:r w:rsidRPr="006A3289">
        <w:rPr>
          <w:b/>
          <w:color w:val="auto"/>
          <w:sz w:val="18"/>
          <w:szCs w:val="28"/>
        </w:rPr>
        <w:t xml:space="preserve">GIS zważył </w:t>
      </w:r>
      <w:r w:rsidR="005A3569" w:rsidRPr="006A3289">
        <w:rPr>
          <w:b/>
          <w:color w:val="auto"/>
          <w:sz w:val="18"/>
          <w:szCs w:val="28"/>
        </w:rPr>
        <w:t>plecaki</w:t>
      </w:r>
      <w:r w:rsidRPr="006A3289">
        <w:rPr>
          <w:b/>
          <w:color w:val="auto"/>
          <w:sz w:val="18"/>
          <w:szCs w:val="28"/>
        </w:rPr>
        <w:t xml:space="preserve"> uczniów</w:t>
      </w:r>
      <w:r w:rsidR="00E4763D" w:rsidRPr="006A3289">
        <w:rPr>
          <w:b/>
          <w:color w:val="auto"/>
          <w:sz w:val="18"/>
          <w:szCs w:val="28"/>
        </w:rPr>
        <w:t>, odpowiedzią na problem V edycja projektu Lekki Tornister</w:t>
      </w:r>
    </w:p>
    <w:p w:rsidR="00A900FE" w:rsidRPr="006A3289" w:rsidRDefault="00A900FE">
      <w:pPr>
        <w:jc w:val="both"/>
        <w:rPr>
          <w:color w:val="auto"/>
          <w:sz w:val="20"/>
        </w:rPr>
      </w:pPr>
      <w:bookmarkStart w:id="1" w:name="_uwa6ghmn2qq" w:colFirst="0" w:colLast="0"/>
      <w:bookmarkEnd w:id="1"/>
    </w:p>
    <w:p w:rsidR="00E4763D" w:rsidRPr="006A3289" w:rsidRDefault="00E4763D">
      <w:pPr>
        <w:jc w:val="both"/>
        <w:rPr>
          <w:b/>
          <w:color w:val="auto"/>
          <w:szCs w:val="24"/>
        </w:rPr>
      </w:pPr>
      <w:bookmarkStart w:id="2" w:name="_6qxz6i52umb7" w:colFirst="0" w:colLast="0"/>
      <w:bookmarkEnd w:id="2"/>
      <w:r w:rsidRPr="006A3289">
        <w:rPr>
          <w:b/>
          <w:color w:val="auto"/>
          <w:szCs w:val="24"/>
        </w:rPr>
        <w:t xml:space="preserve">Co drugie dziecko w wieku wczesnoszkolnym ma za ciężki plecak, a uczniowie dźwigają </w:t>
      </w:r>
      <w:r w:rsidR="006A3289">
        <w:rPr>
          <w:b/>
          <w:color w:val="auto"/>
          <w:szCs w:val="24"/>
        </w:rPr>
        <w:t xml:space="preserve">na plecach </w:t>
      </w:r>
      <w:r w:rsidRPr="006A3289">
        <w:rPr>
          <w:b/>
          <w:color w:val="auto"/>
          <w:szCs w:val="24"/>
        </w:rPr>
        <w:t xml:space="preserve">nawet 11 kg – wynika z badań Głównego Inspektoratu Sanitarnego, przeprowadzonych w szkołach podstawowych i gimnazjach w całej Polsce. Odpowiedzią na ciągle nasilający się problem przeciążonych plecaków jest V edycja programu Lekki Tornister, organizowana przez Fundację Rosa i Fundację </w:t>
      </w:r>
      <w:proofErr w:type="spellStart"/>
      <w:r w:rsidRPr="006A3289">
        <w:rPr>
          <w:b/>
          <w:color w:val="auto"/>
          <w:szCs w:val="24"/>
        </w:rPr>
        <w:t>Sensoria</w:t>
      </w:r>
      <w:proofErr w:type="spellEnd"/>
      <w:r w:rsidRPr="006A3289">
        <w:rPr>
          <w:b/>
          <w:color w:val="auto"/>
          <w:szCs w:val="24"/>
        </w:rPr>
        <w:t xml:space="preserve"> w</w:t>
      </w:r>
      <w:r w:rsidR="006A3289">
        <w:rPr>
          <w:b/>
          <w:color w:val="auto"/>
          <w:szCs w:val="24"/>
        </w:rPr>
        <w:t> </w:t>
      </w:r>
      <w:r w:rsidRPr="006A3289">
        <w:rPr>
          <w:b/>
          <w:color w:val="auto"/>
          <w:szCs w:val="24"/>
        </w:rPr>
        <w:t>partnerstwie z GIS.</w:t>
      </w:r>
    </w:p>
    <w:p w:rsidR="00E4763D" w:rsidRPr="006A3289" w:rsidRDefault="00E4763D">
      <w:pPr>
        <w:jc w:val="both"/>
        <w:rPr>
          <w:b/>
          <w:color w:val="auto"/>
          <w:szCs w:val="24"/>
        </w:rPr>
      </w:pPr>
    </w:p>
    <w:p w:rsidR="00E4763D" w:rsidRPr="006A3289" w:rsidRDefault="00E4763D" w:rsidP="00E4763D">
      <w:pPr>
        <w:jc w:val="both"/>
        <w:rPr>
          <w:color w:val="auto"/>
          <w:szCs w:val="24"/>
        </w:rPr>
      </w:pPr>
      <w:r w:rsidRPr="006A3289">
        <w:rPr>
          <w:color w:val="auto"/>
          <w:szCs w:val="24"/>
        </w:rPr>
        <w:t>Zgodnie z zaleceniami Głównego Inspektora</w:t>
      </w:r>
      <w:r w:rsidR="00E2772F" w:rsidRPr="006A3289">
        <w:rPr>
          <w:color w:val="auto"/>
          <w:szCs w:val="24"/>
        </w:rPr>
        <w:t>tu</w:t>
      </w:r>
      <w:r w:rsidRPr="006A3289">
        <w:rPr>
          <w:color w:val="auto"/>
          <w:szCs w:val="24"/>
        </w:rPr>
        <w:t xml:space="preserve"> Sanitarnego, waga torni</w:t>
      </w:r>
      <w:r w:rsidR="006A3289">
        <w:rPr>
          <w:color w:val="auto"/>
          <w:szCs w:val="24"/>
        </w:rPr>
        <w:t>stra nie powinna przekraczać 10-</w:t>
      </w:r>
      <w:r w:rsidRPr="006A3289">
        <w:rPr>
          <w:color w:val="auto"/>
          <w:szCs w:val="24"/>
        </w:rPr>
        <w:t>15 % masy ciała dziecka. Rzeczywistość pokazuje jednak, że plecaki są nawet cztery razy cięższe.</w:t>
      </w:r>
    </w:p>
    <w:p w:rsidR="00E4763D" w:rsidRPr="006A3289" w:rsidRDefault="00E4763D">
      <w:pPr>
        <w:jc w:val="both"/>
        <w:rPr>
          <w:color w:val="auto"/>
          <w:szCs w:val="24"/>
        </w:rPr>
      </w:pPr>
    </w:p>
    <w:p w:rsidR="00A900FE" w:rsidRPr="006A3289" w:rsidRDefault="005A3569">
      <w:pPr>
        <w:jc w:val="both"/>
        <w:rPr>
          <w:color w:val="auto"/>
          <w:sz w:val="20"/>
        </w:rPr>
      </w:pPr>
      <w:r w:rsidRPr="006A3289">
        <w:rPr>
          <w:color w:val="auto"/>
          <w:szCs w:val="24"/>
        </w:rPr>
        <w:t>Główny Inspektorat Sanitarny zważył prawie 500 ton tornistrów polskich uczniów. Jak wynika z badania</w:t>
      </w:r>
      <w:r w:rsidR="00E2772F" w:rsidRPr="006A3289">
        <w:rPr>
          <w:color w:val="auto"/>
          <w:szCs w:val="24"/>
        </w:rPr>
        <w:t>,</w:t>
      </w:r>
      <w:r w:rsidRPr="006A3289">
        <w:rPr>
          <w:color w:val="auto"/>
          <w:szCs w:val="24"/>
        </w:rPr>
        <w:t xml:space="preserve"> przeciętny tornister waży </w:t>
      </w:r>
      <w:r w:rsidR="00B95444">
        <w:rPr>
          <w:color w:val="auto"/>
          <w:szCs w:val="24"/>
        </w:rPr>
        <w:t>ok. 4</w:t>
      </w:r>
      <w:r w:rsidR="00E2772F" w:rsidRPr="006A3289">
        <w:rPr>
          <w:color w:val="auto"/>
          <w:szCs w:val="24"/>
        </w:rPr>
        <w:t xml:space="preserve"> kg. Rekordzista, uczeń 2. </w:t>
      </w:r>
      <w:r w:rsidRPr="006A3289">
        <w:rPr>
          <w:color w:val="auto"/>
          <w:szCs w:val="24"/>
        </w:rPr>
        <w:t>klasy szkoły podstawowej, dźwigał plecak o wadze 11 kg, co stanowiło aż 50% masy jego ciała. Badanie przeprowadzone zostało w blisko 700 sz</w:t>
      </w:r>
      <w:r w:rsidR="00B95444">
        <w:rPr>
          <w:color w:val="auto"/>
          <w:szCs w:val="24"/>
        </w:rPr>
        <w:t>kołach i objęło uczniów klas I-</w:t>
      </w:r>
      <w:r w:rsidRPr="006A3289">
        <w:rPr>
          <w:color w:val="auto"/>
          <w:szCs w:val="24"/>
        </w:rPr>
        <w:t>V</w:t>
      </w:r>
      <w:r w:rsidR="00B95444">
        <w:rPr>
          <w:color w:val="auto"/>
          <w:szCs w:val="24"/>
        </w:rPr>
        <w:t>I</w:t>
      </w:r>
      <w:r w:rsidRPr="006A3289">
        <w:rPr>
          <w:color w:val="auto"/>
          <w:szCs w:val="24"/>
        </w:rPr>
        <w:t xml:space="preserve"> szkół podstawowych oraz I-III gimnazjów, w sumie prawie 115 tys. osób.  </w:t>
      </w:r>
    </w:p>
    <w:p w:rsidR="00A900FE" w:rsidRPr="006A3289" w:rsidRDefault="00A900FE">
      <w:pPr>
        <w:jc w:val="both"/>
        <w:rPr>
          <w:color w:val="auto"/>
          <w:sz w:val="20"/>
        </w:rPr>
      </w:pPr>
      <w:bookmarkStart w:id="3" w:name="_jtfwcwv3gl6f" w:colFirst="0" w:colLast="0"/>
      <w:bookmarkEnd w:id="3"/>
    </w:p>
    <w:p w:rsidR="00A900FE" w:rsidRPr="006A3289" w:rsidRDefault="005A3569">
      <w:pPr>
        <w:jc w:val="both"/>
        <w:rPr>
          <w:color w:val="auto"/>
          <w:sz w:val="20"/>
        </w:rPr>
      </w:pPr>
      <w:bookmarkStart w:id="4" w:name="_x0hp3zl5xq1o" w:colFirst="0" w:colLast="0"/>
      <w:bookmarkEnd w:id="4"/>
      <w:r w:rsidRPr="006A3289">
        <w:rPr>
          <w:color w:val="auto"/>
          <w:szCs w:val="24"/>
        </w:rPr>
        <w:t>Podstawowe wnioski z badania:</w:t>
      </w:r>
    </w:p>
    <w:p w:rsidR="00A900FE" w:rsidRPr="006A3289" w:rsidRDefault="00A900FE">
      <w:pPr>
        <w:jc w:val="both"/>
        <w:rPr>
          <w:color w:val="auto"/>
          <w:sz w:val="20"/>
        </w:rPr>
      </w:pPr>
      <w:bookmarkStart w:id="5" w:name="_kxko2dzxsy2" w:colFirst="0" w:colLast="0"/>
      <w:bookmarkEnd w:id="5"/>
    </w:p>
    <w:p w:rsidR="00A900FE" w:rsidRPr="006A3289" w:rsidRDefault="005A3569">
      <w:pPr>
        <w:numPr>
          <w:ilvl w:val="0"/>
          <w:numId w:val="1"/>
        </w:numPr>
        <w:ind w:hanging="360"/>
        <w:contextualSpacing/>
        <w:jc w:val="both"/>
        <w:rPr>
          <w:color w:val="auto"/>
          <w:szCs w:val="24"/>
        </w:rPr>
      </w:pPr>
      <w:bookmarkStart w:id="6" w:name="_h8x7iyakmzm8" w:colFirst="0" w:colLast="0"/>
      <w:bookmarkEnd w:id="6"/>
      <w:r w:rsidRPr="006A3289">
        <w:rPr>
          <w:color w:val="auto"/>
          <w:szCs w:val="24"/>
        </w:rPr>
        <w:t>problem nadmiernego obciążenia tornistrów widoczny jest w klasach I-III w szkołach podstawowych, z uzyskanych danych wynika, że 58% uczniów klas I-III nosi plecaki przekraczające 10% masy ich ciała, 17% z nich nosi plecaki przekraczające 15% masy ich ciała;</w:t>
      </w:r>
    </w:p>
    <w:p w:rsidR="00A900FE" w:rsidRPr="006A3289" w:rsidRDefault="005A3569">
      <w:pPr>
        <w:numPr>
          <w:ilvl w:val="0"/>
          <w:numId w:val="1"/>
        </w:numPr>
        <w:ind w:hanging="360"/>
        <w:contextualSpacing/>
        <w:jc w:val="both"/>
        <w:rPr>
          <w:color w:val="auto"/>
          <w:szCs w:val="24"/>
        </w:rPr>
      </w:pPr>
      <w:bookmarkStart w:id="7" w:name="_qx1k1org57w" w:colFirst="0" w:colLast="0"/>
      <w:bookmarkEnd w:id="7"/>
      <w:r w:rsidRPr="006A3289">
        <w:rPr>
          <w:color w:val="auto"/>
          <w:szCs w:val="24"/>
        </w:rPr>
        <w:t xml:space="preserve">największy problem nadmiernego obciążenia tornistrów stwierdzono w klasach </w:t>
      </w:r>
      <w:r w:rsidR="00E969AB" w:rsidRPr="006A3289">
        <w:rPr>
          <w:color w:val="auto"/>
          <w:szCs w:val="24"/>
        </w:rPr>
        <w:t>pierwszych</w:t>
      </w:r>
      <w:r w:rsidRPr="006A3289">
        <w:rPr>
          <w:color w:val="auto"/>
          <w:szCs w:val="24"/>
        </w:rPr>
        <w:t>, gdzie odnotowano, że 65% uczniów nosi plecaki przekraczające 10% masy ich ciała, a 21% uczniów przekraczające 15% masy ich ciała;</w:t>
      </w:r>
    </w:p>
    <w:p w:rsidR="00A900FE" w:rsidRPr="006A3289" w:rsidRDefault="005A3569">
      <w:pPr>
        <w:numPr>
          <w:ilvl w:val="0"/>
          <w:numId w:val="1"/>
        </w:numPr>
        <w:ind w:hanging="360"/>
        <w:contextualSpacing/>
        <w:jc w:val="both"/>
        <w:rPr>
          <w:color w:val="auto"/>
          <w:szCs w:val="24"/>
        </w:rPr>
      </w:pPr>
      <w:bookmarkStart w:id="8" w:name="_2ga5xntu4sgg" w:colFirst="0" w:colLast="0"/>
      <w:bookmarkEnd w:id="8"/>
      <w:r w:rsidRPr="006A3289">
        <w:rPr>
          <w:color w:val="auto"/>
          <w:szCs w:val="24"/>
        </w:rPr>
        <w:t xml:space="preserve">w województwie kujawsko-pomorskim skala problemu jest największa, gdyż 81% uczniów klas </w:t>
      </w:r>
      <w:r w:rsidR="00E969AB" w:rsidRPr="006A3289">
        <w:rPr>
          <w:color w:val="auto"/>
          <w:szCs w:val="24"/>
        </w:rPr>
        <w:t>pierwszych</w:t>
      </w:r>
      <w:r w:rsidRPr="006A3289">
        <w:rPr>
          <w:color w:val="auto"/>
          <w:szCs w:val="24"/>
        </w:rPr>
        <w:t xml:space="preserve"> nosi plecaki przekraczające 10% masy ich ciała, a 30% uczniów przekraczające 15% masy ich ciała; </w:t>
      </w:r>
    </w:p>
    <w:p w:rsidR="00A900FE" w:rsidRPr="006A3289" w:rsidRDefault="005A3569">
      <w:pPr>
        <w:numPr>
          <w:ilvl w:val="0"/>
          <w:numId w:val="1"/>
        </w:numPr>
        <w:ind w:hanging="360"/>
        <w:contextualSpacing/>
        <w:jc w:val="both"/>
        <w:rPr>
          <w:color w:val="auto"/>
          <w:szCs w:val="24"/>
        </w:rPr>
      </w:pPr>
      <w:bookmarkStart w:id="9" w:name="_f9evuoo0y127" w:colFirst="0" w:colLast="0"/>
      <w:bookmarkEnd w:id="9"/>
      <w:r w:rsidRPr="006A3289">
        <w:rPr>
          <w:color w:val="auto"/>
          <w:szCs w:val="24"/>
        </w:rPr>
        <w:lastRenderedPageBreak/>
        <w:t>mniejszy problem nadmiernego obciążenia tornistrów stwierdzono u uczniów ze szkół gimnazjalnych, 22% uczniów spośród badanych nosiło tornistry, których waga przekraczała 10% masy ich ciała;</w:t>
      </w:r>
    </w:p>
    <w:p w:rsidR="00A900FE" w:rsidRPr="006A3289" w:rsidRDefault="005A3569">
      <w:pPr>
        <w:numPr>
          <w:ilvl w:val="0"/>
          <w:numId w:val="1"/>
        </w:numPr>
        <w:ind w:hanging="360"/>
        <w:contextualSpacing/>
        <w:jc w:val="both"/>
        <w:rPr>
          <w:color w:val="auto"/>
          <w:szCs w:val="24"/>
        </w:rPr>
      </w:pPr>
      <w:bookmarkStart w:id="10" w:name="_4fdccorxmb5m" w:colFirst="0" w:colLast="0"/>
      <w:bookmarkEnd w:id="10"/>
      <w:r w:rsidRPr="006A3289">
        <w:rPr>
          <w:color w:val="auto"/>
          <w:szCs w:val="24"/>
        </w:rPr>
        <w:t xml:space="preserve">40% skontrolowanych szkół było </w:t>
      </w:r>
      <w:r w:rsidR="00E969AB" w:rsidRPr="006A3289">
        <w:rPr>
          <w:color w:val="auto"/>
          <w:szCs w:val="24"/>
        </w:rPr>
        <w:t xml:space="preserve">wyposażonych </w:t>
      </w:r>
      <w:r w:rsidRPr="006A3289">
        <w:rPr>
          <w:color w:val="auto"/>
          <w:szCs w:val="24"/>
        </w:rPr>
        <w:t>w indywidualne szafki, dające możliwość pozostawienia podręczników i przyborów szkolnych przez uczniów na ter</w:t>
      </w:r>
      <w:r w:rsidR="00E969AB" w:rsidRPr="006A3289">
        <w:rPr>
          <w:color w:val="auto"/>
          <w:szCs w:val="24"/>
        </w:rPr>
        <w:t>e</w:t>
      </w:r>
      <w:r w:rsidR="00E4763D" w:rsidRPr="006A3289">
        <w:rPr>
          <w:color w:val="auto"/>
          <w:szCs w:val="24"/>
        </w:rPr>
        <w:t>nie szkoły.</w:t>
      </w:r>
    </w:p>
    <w:p w:rsidR="00A900FE" w:rsidRPr="006A3289" w:rsidRDefault="00A900FE">
      <w:pPr>
        <w:jc w:val="both"/>
        <w:rPr>
          <w:color w:val="auto"/>
          <w:sz w:val="20"/>
        </w:rPr>
      </w:pPr>
      <w:bookmarkStart w:id="11" w:name="_7iixskpgfafm" w:colFirst="0" w:colLast="0"/>
      <w:bookmarkEnd w:id="11"/>
    </w:p>
    <w:p w:rsidR="00A900FE" w:rsidRPr="006A3289" w:rsidRDefault="005A3569">
      <w:pPr>
        <w:jc w:val="both"/>
        <w:rPr>
          <w:color w:val="auto"/>
          <w:sz w:val="20"/>
        </w:rPr>
      </w:pPr>
      <w:r w:rsidRPr="006A3289">
        <w:rPr>
          <w:color w:val="auto"/>
          <w:szCs w:val="24"/>
        </w:rPr>
        <w:t xml:space="preserve">Według </w:t>
      </w:r>
      <w:r w:rsidR="00E2772F" w:rsidRPr="006A3289">
        <w:rPr>
          <w:color w:val="auto"/>
          <w:szCs w:val="24"/>
        </w:rPr>
        <w:t>wytycznych</w:t>
      </w:r>
      <w:r w:rsidRPr="006A3289">
        <w:rPr>
          <w:color w:val="auto"/>
          <w:szCs w:val="24"/>
        </w:rPr>
        <w:t xml:space="preserve"> Głównego Inspektoratu</w:t>
      </w:r>
      <w:r w:rsidR="00E4763D" w:rsidRPr="006A3289">
        <w:rPr>
          <w:color w:val="auto"/>
          <w:szCs w:val="24"/>
        </w:rPr>
        <w:t xml:space="preserve"> </w:t>
      </w:r>
      <w:r w:rsidR="00E2772F" w:rsidRPr="006A3289">
        <w:rPr>
          <w:color w:val="auto"/>
          <w:szCs w:val="24"/>
        </w:rPr>
        <w:t xml:space="preserve">Sanitarnego </w:t>
      </w:r>
      <w:r w:rsidR="00E4763D" w:rsidRPr="006A3289">
        <w:rPr>
          <w:color w:val="auto"/>
          <w:szCs w:val="24"/>
        </w:rPr>
        <w:t>p</w:t>
      </w:r>
      <w:r w:rsidRPr="006A3289">
        <w:rPr>
          <w:color w:val="auto"/>
          <w:szCs w:val="24"/>
        </w:rPr>
        <w:t>lecak powinien posiadać ergonomiczną, o</w:t>
      </w:r>
      <w:r w:rsidR="00804403" w:rsidRPr="006A3289">
        <w:rPr>
          <w:color w:val="auto"/>
          <w:szCs w:val="24"/>
        </w:rPr>
        <w:t xml:space="preserve">dpowiednio usztywnioną ściankę </w:t>
      </w:r>
      <w:r w:rsidRPr="006A3289">
        <w:rPr>
          <w:color w:val="auto"/>
          <w:szCs w:val="24"/>
        </w:rPr>
        <w:t xml:space="preserve">przylegającą do pleców, a jego ciężar </w:t>
      </w:r>
      <w:r w:rsidR="00E2772F" w:rsidRPr="006A3289">
        <w:rPr>
          <w:color w:val="auto"/>
          <w:szCs w:val="24"/>
        </w:rPr>
        <w:t xml:space="preserve">– </w:t>
      </w:r>
      <w:r w:rsidRPr="006A3289">
        <w:rPr>
          <w:color w:val="auto"/>
          <w:szCs w:val="24"/>
        </w:rPr>
        <w:t xml:space="preserve">być rozłożony symetrycznie. Cięższe rzeczy </w:t>
      </w:r>
      <w:r w:rsidR="00E2772F" w:rsidRPr="006A3289">
        <w:rPr>
          <w:color w:val="auto"/>
          <w:szCs w:val="24"/>
        </w:rPr>
        <w:t>należy</w:t>
      </w:r>
      <w:r w:rsidRPr="006A3289">
        <w:rPr>
          <w:color w:val="auto"/>
          <w:szCs w:val="24"/>
        </w:rPr>
        <w:t xml:space="preserve"> u</w:t>
      </w:r>
      <w:r w:rsidR="00E2772F" w:rsidRPr="006A3289">
        <w:rPr>
          <w:color w:val="auto"/>
          <w:szCs w:val="24"/>
        </w:rPr>
        <w:t>mieścić</w:t>
      </w:r>
      <w:r w:rsidRPr="006A3289">
        <w:rPr>
          <w:color w:val="auto"/>
          <w:szCs w:val="24"/>
        </w:rPr>
        <w:t xml:space="preserve"> na dnie, a lżejsze </w:t>
      </w:r>
      <w:r w:rsidR="00E2772F" w:rsidRPr="006A3289">
        <w:rPr>
          <w:color w:val="auto"/>
          <w:szCs w:val="24"/>
        </w:rPr>
        <w:t xml:space="preserve">– </w:t>
      </w:r>
      <w:r w:rsidRPr="006A3289">
        <w:rPr>
          <w:color w:val="auto"/>
          <w:szCs w:val="24"/>
        </w:rPr>
        <w:t xml:space="preserve">wyżej. </w:t>
      </w:r>
      <w:r w:rsidR="00E2772F" w:rsidRPr="006A3289">
        <w:rPr>
          <w:color w:val="auto"/>
          <w:szCs w:val="24"/>
        </w:rPr>
        <w:t>Zaleca się, by tornister miał</w:t>
      </w:r>
      <w:r w:rsidRPr="006A3289">
        <w:rPr>
          <w:color w:val="auto"/>
          <w:szCs w:val="24"/>
        </w:rPr>
        <w:t xml:space="preserve"> równe, szerokie szelki, których długość </w:t>
      </w:r>
      <w:r w:rsidR="00E2772F" w:rsidRPr="006A3289">
        <w:rPr>
          <w:color w:val="auto"/>
          <w:szCs w:val="24"/>
        </w:rPr>
        <w:t xml:space="preserve">umożliwi uczniowi </w:t>
      </w:r>
      <w:r w:rsidR="006A3289">
        <w:rPr>
          <w:color w:val="auto"/>
          <w:szCs w:val="24"/>
        </w:rPr>
        <w:t xml:space="preserve">jego </w:t>
      </w:r>
      <w:r w:rsidRPr="006A3289">
        <w:rPr>
          <w:color w:val="auto"/>
          <w:szCs w:val="24"/>
        </w:rPr>
        <w:t>swobodne wkładanie i zdejmowanie</w:t>
      </w:r>
      <w:r w:rsidR="00E2772F" w:rsidRPr="006A3289">
        <w:rPr>
          <w:color w:val="auto"/>
          <w:szCs w:val="24"/>
        </w:rPr>
        <w:t xml:space="preserve">, </w:t>
      </w:r>
      <w:r w:rsidRPr="006A3289">
        <w:rPr>
          <w:color w:val="auto"/>
          <w:szCs w:val="24"/>
        </w:rPr>
        <w:t xml:space="preserve">jednocześnie zapewniając </w:t>
      </w:r>
      <w:r w:rsidR="00E2772F" w:rsidRPr="006A3289">
        <w:rPr>
          <w:color w:val="auto"/>
          <w:szCs w:val="24"/>
        </w:rPr>
        <w:t xml:space="preserve">jak najlepsze przyleganie </w:t>
      </w:r>
      <w:r w:rsidR="006A3289">
        <w:rPr>
          <w:color w:val="auto"/>
          <w:szCs w:val="24"/>
        </w:rPr>
        <w:t xml:space="preserve">plecaka </w:t>
      </w:r>
      <w:r w:rsidRPr="006A3289">
        <w:rPr>
          <w:color w:val="auto"/>
          <w:szCs w:val="24"/>
        </w:rPr>
        <w:t xml:space="preserve">do pleców. </w:t>
      </w:r>
      <w:r w:rsidR="006A3289" w:rsidRPr="006A3289">
        <w:rPr>
          <w:color w:val="auto"/>
          <w:szCs w:val="24"/>
        </w:rPr>
        <w:t>Doradza się również dodatkowe zapięcie spinające szelki z przodu klatki piersiowej</w:t>
      </w:r>
      <w:r w:rsidR="006A3289">
        <w:rPr>
          <w:color w:val="auto"/>
          <w:szCs w:val="24"/>
        </w:rPr>
        <w:t>.</w:t>
      </w:r>
      <w:r w:rsidR="006A3289" w:rsidRPr="006A3289">
        <w:rPr>
          <w:color w:val="auto"/>
          <w:szCs w:val="24"/>
        </w:rPr>
        <w:t xml:space="preserve"> </w:t>
      </w:r>
      <w:r w:rsidRPr="006A3289">
        <w:rPr>
          <w:color w:val="auto"/>
          <w:szCs w:val="24"/>
        </w:rPr>
        <w:t xml:space="preserve">Tornister należy nosić na obu ramionach. </w:t>
      </w:r>
    </w:p>
    <w:p w:rsidR="00A900FE" w:rsidRPr="006A3289" w:rsidRDefault="00A900FE">
      <w:pPr>
        <w:jc w:val="both"/>
        <w:rPr>
          <w:color w:val="auto"/>
          <w:sz w:val="20"/>
        </w:rPr>
      </w:pPr>
      <w:bookmarkStart w:id="12" w:name="_77ey3ryz06nc" w:colFirst="0" w:colLast="0"/>
      <w:bookmarkEnd w:id="12"/>
    </w:p>
    <w:p w:rsidR="00A900FE" w:rsidRPr="006A3289" w:rsidRDefault="005A3569">
      <w:pPr>
        <w:jc w:val="both"/>
        <w:rPr>
          <w:color w:val="auto"/>
          <w:sz w:val="20"/>
        </w:rPr>
      </w:pPr>
      <w:bookmarkStart w:id="13" w:name="_gjdgxs" w:colFirst="0" w:colLast="0"/>
      <w:bookmarkEnd w:id="13"/>
      <w:r w:rsidRPr="006A3289">
        <w:rPr>
          <w:color w:val="auto"/>
          <w:szCs w:val="24"/>
        </w:rPr>
        <w:t xml:space="preserve">- </w:t>
      </w:r>
      <w:r w:rsidRPr="006A3289">
        <w:rPr>
          <w:i/>
          <w:color w:val="auto"/>
          <w:szCs w:val="24"/>
        </w:rPr>
        <w:t>Chcąc zapobiegać wadom postawy wśród dzieci i młodzieży powinniśmy nie tylko prawidłowo dobrać i spakować ich tornistry, ale także zapewnić odpowiednią ilość aktywności fizycznej oraz właściwe stanowisko pracy, a także wyrobić prawidłowe nawyki ruchowe</w:t>
      </w:r>
      <w:r w:rsidRPr="006A3289">
        <w:rPr>
          <w:color w:val="auto"/>
          <w:szCs w:val="24"/>
        </w:rPr>
        <w:t xml:space="preserve"> - podkreśla Marek </w:t>
      </w:r>
      <w:proofErr w:type="spellStart"/>
      <w:r w:rsidRPr="006A3289">
        <w:rPr>
          <w:color w:val="auto"/>
          <w:szCs w:val="24"/>
        </w:rPr>
        <w:t>Posobkiewicz</w:t>
      </w:r>
      <w:proofErr w:type="spellEnd"/>
      <w:r w:rsidRPr="006A3289">
        <w:rPr>
          <w:color w:val="auto"/>
          <w:szCs w:val="24"/>
        </w:rPr>
        <w:t xml:space="preserve">, Główny Inspektor Sanitarny. </w:t>
      </w:r>
    </w:p>
    <w:p w:rsidR="00A900FE" w:rsidRPr="006A3289" w:rsidRDefault="00A900FE">
      <w:pPr>
        <w:jc w:val="both"/>
        <w:rPr>
          <w:color w:val="auto"/>
          <w:sz w:val="20"/>
        </w:rPr>
      </w:pPr>
    </w:p>
    <w:p w:rsidR="00A900FE" w:rsidRPr="006A3289" w:rsidRDefault="005A3569">
      <w:pPr>
        <w:jc w:val="both"/>
        <w:rPr>
          <w:color w:val="auto"/>
          <w:sz w:val="20"/>
        </w:rPr>
      </w:pPr>
      <w:r w:rsidRPr="006A3289">
        <w:rPr>
          <w:color w:val="auto"/>
          <w:szCs w:val="24"/>
        </w:rPr>
        <w:t xml:space="preserve">Wyniki badania Głównego Inspektoratu Sanitarnego potwierdzają prowadzone od kilku lat </w:t>
      </w:r>
      <w:r w:rsidR="00804403" w:rsidRPr="006A3289">
        <w:rPr>
          <w:color w:val="auto"/>
          <w:szCs w:val="24"/>
        </w:rPr>
        <w:t>w</w:t>
      </w:r>
      <w:r w:rsidR="00813346">
        <w:rPr>
          <w:color w:val="auto"/>
          <w:szCs w:val="24"/>
        </w:rPr>
        <w:t> </w:t>
      </w:r>
      <w:r w:rsidR="00804403" w:rsidRPr="006A3289">
        <w:rPr>
          <w:color w:val="auto"/>
          <w:szCs w:val="24"/>
        </w:rPr>
        <w:t xml:space="preserve">całej Polsce </w:t>
      </w:r>
      <w:r w:rsidR="00813346">
        <w:rPr>
          <w:color w:val="auto"/>
          <w:szCs w:val="24"/>
        </w:rPr>
        <w:t>pomiary</w:t>
      </w:r>
      <w:r w:rsidR="00804403" w:rsidRPr="006A3289">
        <w:rPr>
          <w:color w:val="auto"/>
          <w:szCs w:val="24"/>
        </w:rPr>
        <w:t xml:space="preserve"> wagi </w:t>
      </w:r>
      <w:r w:rsidR="006A3289">
        <w:rPr>
          <w:color w:val="auto"/>
          <w:szCs w:val="24"/>
        </w:rPr>
        <w:t>plecaków uczniów</w:t>
      </w:r>
      <w:r w:rsidR="00813346">
        <w:rPr>
          <w:color w:val="auto"/>
          <w:szCs w:val="24"/>
        </w:rPr>
        <w:t xml:space="preserve"> w ramach projektu „</w:t>
      </w:r>
      <w:r w:rsidRPr="006A3289">
        <w:rPr>
          <w:color w:val="auto"/>
          <w:szCs w:val="24"/>
        </w:rPr>
        <w:t>Lekk</w:t>
      </w:r>
      <w:r w:rsidR="00813346">
        <w:rPr>
          <w:color w:val="auto"/>
          <w:szCs w:val="24"/>
        </w:rPr>
        <w:t>i Tornister”</w:t>
      </w:r>
      <w:r w:rsidR="006A3289">
        <w:rPr>
          <w:color w:val="auto"/>
          <w:szCs w:val="24"/>
        </w:rPr>
        <w:t>, którego V edycja</w:t>
      </w:r>
      <w:r w:rsidRPr="006A3289">
        <w:rPr>
          <w:color w:val="auto"/>
          <w:szCs w:val="24"/>
        </w:rPr>
        <w:t xml:space="preserve"> będzie </w:t>
      </w:r>
      <w:r w:rsidR="006A3289">
        <w:rPr>
          <w:color w:val="auto"/>
          <w:szCs w:val="24"/>
        </w:rPr>
        <w:t xml:space="preserve">realizowana </w:t>
      </w:r>
      <w:r w:rsidRPr="006A3289">
        <w:rPr>
          <w:color w:val="auto"/>
          <w:szCs w:val="24"/>
        </w:rPr>
        <w:t>we współpracy z GIS.</w:t>
      </w:r>
    </w:p>
    <w:p w:rsidR="00A900FE" w:rsidRPr="006A3289" w:rsidRDefault="00A900FE">
      <w:pPr>
        <w:jc w:val="both"/>
        <w:rPr>
          <w:color w:val="auto"/>
          <w:sz w:val="20"/>
        </w:rPr>
      </w:pPr>
    </w:p>
    <w:p w:rsidR="00A900FE" w:rsidRPr="006A3289" w:rsidRDefault="005A3569">
      <w:pPr>
        <w:jc w:val="both"/>
        <w:rPr>
          <w:color w:val="auto"/>
          <w:sz w:val="20"/>
        </w:rPr>
      </w:pPr>
      <w:r w:rsidRPr="006A3289">
        <w:rPr>
          <w:color w:val="auto"/>
          <w:szCs w:val="24"/>
        </w:rPr>
        <w:t xml:space="preserve">- </w:t>
      </w:r>
      <w:r w:rsidRPr="006A3289">
        <w:rPr>
          <w:i/>
          <w:color w:val="auto"/>
          <w:szCs w:val="24"/>
        </w:rPr>
        <w:t>Problem przeciążonych tornistrów uczniów jest poważny.</w:t>
      </w:r>
      <w:r w:rsidR="00804403" w:rsidRPr="006A3289">
        <w:rPr>
          <w:i/>
          <w:color w:val="auto"/>
          <w:szCs w:val="24"/>
        </w:rPr>
        <w:t xml:space="preserve"> Z doświadczenia wiemy, że dzieci pakują do plecaków nie tylko podręczniki, ale również zabawki: pluszowe misie, kucyki Pony czy zestaw samochodzików; kilka piórników i ciężkie bidony.</w:t>
      </w:r>
      <w:r w:rsidRPr="006A3289">
        <w:rPr>
          <w:i/>
          <w:color w:val="auto"/>
          <w:szCs w:val="24"/>
        </w:rPr>
        <w:t xml:space="preserve"> </w:t>
      </w:r>
      <w:r w:rsidR="00804403" w:rsidRPr="006A3289">
        <w:rPr>
          <w:i/>
          <w:color w:val="auto"/>
          <w:szCs w:val="24"/>
        </w:rPr>
        <w:t>Jesteśmy przekonani</w:t>
      </w:r>
      <w:r w:rsidRPr="006A3289">
        <w:rPr>
          <w:i/>
          <w:color w:val="auto"/>
          <w:szCs w:val="24"/>
        </w:rPr>
        <w:t xml:space="preserve">, że dzięki rozszerzonej formule </w:t>
      </w:r>
      <w:r w:rsidR="00804403" w:rsidRPr="006A3289">
        <w:rPr>
          <w:i/>
          <w:color w:val="auto"/>
          <w:szCs w:val="24"/>
        </w:rPr>
        <w:t xml:space="preserve">– już piątej edycji – </w:t>
      </w:r>
      <w:r w:rsidRPr="006A3289">
        <w:rPr>
          <w:i/>
          <w:color w:val="auto"/>
          <w:szCs w:val="24"/>
        </w:rPr>
        <w:t>projektu Lekki Tornister i połączeniu sił z Głównym Inspektoratem Sanitarnym uda nam się dotrzeć do większej liczby szkół, a dzięki temu jeszcze skuteczniej edukować w zakresie profilaktyki wad postawy</w:t>
      </w:r>
      <w:r w:rsidRPr="006A3289">
        <w:rPr>
          <w:color w:val="auto"/>
          <w:szCs w:val="24"/>
        </w:rPr>
        <w:t xml:space="preserve"> - mówi Wioleta </w:t>
      </w:r>
      <w:proofErr w:type="spellStart"/>
      <w:r w:rsidRPr="006A3289">
        <w:rPr>
          <w:color w:val="auto"/>
          <w:szCs w:val="24"/>
        </w:rPr>
        <w:t>Pietryszyn</w:t>
      </w:r>
      <w:proofErr w:type="spellEnd"/>
      <w:r w:rsidRPr="006A3289">
        <w:rPr>
          <w:color w:val="auto"/>
          <w:szCs w:val="24"/>
        </w:rPr>
        <w:t xml:space="preserve">, koordynator projektu Lekki Tornister, ogólnopolskiej kampanii informacyjno-edukacyjnej skierowanej do uczniów klas 0–III szkół podstawowych. </w:t>
      </w:r>
    </w:p>
    <w:p w:rsidR="00A900FE" w:rsidRPr="006A3289" w:rsidRDefault="00A900FE">
      <w:pPr>
        <w:jc w:val="both"/>
        <w:rPr>
          <w:color w:val="auto"/>
          <w:sz w:val="20"/>
        </w:rPr>
      </w:pPr>
    </w:p>
    <w:p w:rsidR="00B70C64" w:rsidRPr="006A3289" w:rsidRDefault="00B70C64">
      <w:pPr>
        <w:jc w:val="both"/>
        <w:rPr>
          <w:color w:val="auto"/>
          <w:szCs w:val="24"/>
        </w:rPr>
      </w:pPr>
      <w:r w:rsidRPr="006A3289">
        <w:rPr>
          <w:color w:val="auto"/>
          <w:szCs w:val="24"/>
        </w:rPr>
        <w:lastRenderedPageBreak/>
        <w:t>Czym grozi noszenie zbyt ciężkiego w stosunku do masy ciała tornistra?</w:t>
      </w:r>
    </w:p>
    <w:p w:rsidR="00A900FE" w:rsidRPr="006A3289" w:rsidRDefault="005A3569">
      <w:pPr>
        <w:jc w:val="both"/>
        <w:rPr>
          <w:color w:val="auto"/>
          <w:szCs w:val="24"/>
        </w:rPr>
      </w:pPr>
      <w:r w:rsidRPr="006A3289">
        <w:rPr>
          <w:color w:val="auto"/>
          <w:szCs w:val="24"/>
        </w:rPr>
        <w:t xml:space="preserve">- </w:t>
      </w:r>
      <w:r w:rsidR="006A3289" w:rsidRPr="006A3289">
        <w:rPr>
          <w:i/>
          <w:color w:val="auto"/>
          <w:szCs w:val="24"/>
        </w:rPr>
        <w:t xml:space="preserve">Początkowo uczeń narzeka na nasilony ból pleców, który z czasem może </w:t>
      </w:r>
      <w:r w:rsidR="00813346">
        <w:rPr>
          <w:i/>
          <w:color w:val="auto"/>
          <w:szCs w:val="24"/>
        </w:rPr>
        <w:t>przerodzić się w </w:t>
      </w:r>
      <w:r w:rsidR="006A3289" w:rsidRPr="006A3289">
        <w:rPr>
          <w:i/>
          <w:color w:val="auto"/>
          <w:szCs w:val="24"/>
        </w:rPr>
        <w:t>pogłębione</w:t>
      </w:r>
      <w:r w:rsidR="00813346">
        <w:rPr>
          <w:i/>
          <w:color w:val="auto"/>
          <w:szCs w:val="24"/>
        </w:rPr>
        <w:t xml:space="preserve"> schorzenie</w:t>
      </w:r>
      <w:r w:rsidR="006A3289" w:rsidRPr="006A3289">
        <w:rPr>
          <w:i/>
          <w:color w:val="auto"/>
          <w:szCs w:val="24"/>
        </w:rPr>
        <w:t xml:space="preserve"> kręgosłupa, </w:t>
      </w:r>
      <w:r w:rsidR="00813346">
        <w:rPr>
          <w:i/>
          <w:color w:val="auto"/>
          <w:szCs w:val="24"/>
        </w:rPr>
        <w:t xml:space="preserve">doprowadzające do </w:t>
      </w:r>
      <w:r w:rsidR="006A3289" w:rsidRPr="006A3289">
        <w:rPr>
          <w:i/>
          <w:color w:val="auto"/>
          <w:szCs w:val="24"/>
        </w:rPr>
        <w:t>zapadania się klatki piersiowej oraz nieprawidłowego funkcjonowania układu oddechowego i układu krążenia. Dźwigając na plecach zbyt duży ciężar, dziecko jest także narażone na dolegliwości w obrębie lędźwiowego odcinka kręgosłupa, problemy z kolanami oraz zniekształcenia w budowie stóp</w:t>
      </w:r>
      <w:r w:rsidR="006A3289" w:rsidRPr="006A3289">
        <w:rPr>
          <w:color w:val="auto"/>
          <w:szCs w:val="24"/>
        </w:rPr>
        <w:t xml:space="preserve"> </w:t>
      </w:r>
      <w:r w:rsidRPr="006A3289">
        <w:rPr>
          <w:color w:val="auto"/>
          <w:szCs w:val="24"/>
        </w:rPr>
        <w:t xml:space="preserve">- mówi fizjoterapeutka Kamila Kuźniar-Kosowska. </w:t>
      </w:r>
    </w:p>
    <w:p w:rsidR="00A900FE" w:rsidRPr="006A3289" w:rsidRDefault="00A900FE">
      <w:pPr>
        <w:jc w:val="both"/>
        <w:rPr>
          <w:color w:val="auto"/>
          <w:sz w:val="20"/>
        </w:rPr>
      </w:pPr>
    </w:p>
    <w:p w:rsidR="00A900FE" w:rsidRPr="006A3289" w:rsidRDefault="00813346">
      <w:pPr>
        <w:jc w:val="both"/>
        <w:rPr>
          <w:color w:val="auto"/>
          <w:sz w:val="20"/>
        </w:rPr>
      </w:pPr>
      <w:r>
        <w:rPr>
          <w:color w:val="auto"/>
          <w:szCs w:val="24"/>
        </w:rPr>
        <w:t>Projekt „Lekki Tornister”</w:t>
      </w:r>
      <w:r w:rsidR="005A3569" w:rsidRPr="006A3289">
        <w:rPr>
          <w:color w:val="auto"/>
          <w:szCs w:val="24"/>
        </w:rPr>
        <w:t xml:space="preserve"> zakłada</w:t>
      </w:r>
      <w:r w:rsidR="00B70C64" w:rsidRPr="006A3289">
        <w:rPr>
          <w:color w:val="auto"/>
          <w:szCs w:val="24"/>
        </w:rPr>
        <w:t xml:space="preserve"> diagnozowanie problemu w formie badań oraz</w:t>
      </w:r>
      <w:r w:rsidR="005A3569" w:rsidRPr="006A3289">
        <w:rPr>
          <w:color w:val="auto"/>
          <w:szCs w:val="24"/>
        </w:rPr>
        <w:t xml:space="preserve"> wsparcie dla szkół podstawowych poprzez wdrożenie programu edukacyjnego z zakresu</w:t>
      </w:r>
      <w:r>
        <w:rPr>
          <w:color w:val="auto"/>
          <w:szCs w:val="24"/>
        </w:rPr>
        <w:t xml:space="preserve"> </w:t>
      </w:r>
      <w:r w:rsidR="005A3569" w:rsidRPr="006A3289">
        <w:rPr>
          <w:color w:val="auto"/>
          <w:szCs w:val="24"/>
        </w:rPr>
        <w:t xml:space="preserve">profilaktyki pierwszorzędowych wad postawy, motywowanie uczniów do prawidłowego i zdrowego trybu życia, jak również zwrócenie uwagi dzieciom, ich rodzicom, opiekunom i nauczycielom na problem przeciążonych plecaków, będących przyczyną wad postawy. Do kluczowych elementów programu należą: lekcje w szkołach, spotkania edukacyjne, akcja ważenia plecaków oraz możliwość sfinansowania placówkom zakupu szafek szkolnych. </w:t>
      </w:r>
      <w:r w:rsidR="00B70C64" w:rsidRPr="006A3289">
        <w:rPr>
          <w:color w:val="auto"/>
          <w:szCs w:val="24"/>
        </w:rPr>
        <w:t xml:space="preserve">Na chwilę obecną do V edycji programu zgłosiło się prawie 500 placówek z całej Polski. </w:t>
      </w:r>
      <w:hyperlink r:id="rId7" w:history="1">
        <w:r w:rsidR="00B70C64" w:rsidRPr="006A3289">
          <w:rPr>
            <w:rStyle w:val="Hipercze"/>
            <w:szCs w:val="24"/>
          </w:rPr>
          <w:t>www.lekkitornister.org</w:t>
        </w:r>
      </w:hyperlink>
      <w:r w:rsidR="00B70C64" w:rsidRPr="006A3289">
        <w:rPr>
          <w:color w:val="auto"/>
          <w:szCs w:val="24"/>
        </w:rPr>
        <w:t xml:space="preserve"> </w:t>
      </w:r>
    </w:p>
    <w:p w:rsidR="00A900FE" w:rsidRPr="006A3289" w:rsidRDefault="00A900FE">
      <w:pPr>
        <w:jc w:val="both"/>
        <w:rPr>
          <w:color w:val="auto"/>
          <w:sz w:val="20"/>
        </w:rPr>
      </w:pPr>
    </w:p>
    <w:p w:rsidR="00A900FE" w:rsidRPr="006A3289" w:rsidRDefault="005A3569">
      <w:pPr>
        <w:jc w:val="both"/>
        <w:rPr>
          <w:color w:val="auto"/>
          <w:sz w:val="20"/>
        </w:rPr>
      </w:pPr>
      <w:r w:rsidRPr="006A3289">
        <w:rPr>
          <w:color w:val="auto"/>
          <w:szCs w:val="24"/>
        </w:rPr>
        <w:t xml:space="preserve">Badanie zrealizowane zostało przez Główny Inspektorat Sanitarny, którego misją jest nadzorowanie i kreowanie działań w zakresie zapobiegania i minimalizacji negatywnych skutków zdarzeń w obszarze zdrowia publicznego poprzez zarządzanie Państwową Inspekcją Sanitarną. </w:t>
      </w:r>
      <w:hyperlink r:id="rId8" w:history="1">
        <w:r w:rsidR="00B70C64" w:rsidRPr="006A3289">
          <w:rPr>
            <w:rStyle w:val="Hipercze"/>
            <w:szCs w:val="24"/>
          </w:rPr>
          <w:t>www.gis.gov.pl</w:t>
        </w:r>
      </w:hyperlink>
      <w:r w:rsidR="00B70C64" w:rsidRPr="006A3289">
        <w:rPr>
          <w:color w:val="auto"/>
          <w:szCs w:val="24"/>
          <w:u w:val="single"/>
        </w:rPr>
        <w:t xml:space="preserve"> </w:t>
      </w:r>
    </w:p>
    <w:sectPr w:rsidR="00A900FE" w:rsidRPr="006A3289" w:rsidSect="006A3289">
      <w:headerReference w:type="default" r:id="rId9"/>
      <w:footerReference w:type="default" r:id="rId10"/>
      <w:pgSz w:w="11909" w:h="16834"/>
      <w:pgMar w:top="1134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6E" w:rsidRDefault="00C8796E">
      <w:pPr>
        <w:spacing w:line="240" w:lineRule="auto"/>
      </w:pPr>
      <w:r>
        <w:separator/>
      </w:r>
    </w:p>
  </w:endnote>
  <w:endnote w:type="continuationSeparator" w:id="0">
    <w:p w:rsidR="00C8796E" w:rsidRDefault="00C87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FE" w:rsidRDefault="00A900FE"/>
  <w:p w:rsidR="00A900FE" w:rsidRDefault="00892036">
    <w:r>
      <w:t>Kontakt dla mediów:</w:t>
    </w:r>
    <w:r w:rsidR="001A5D87">
      <w:tab/>
    </w:r>
    <w:r w:rsidR="001A5D87">
      <w:tab/>
    </w:r>
    <w:r w:rsidR="001A5D87">
      <w:tab/>
    </w:r>
    <w:r w:rsidR="001A5D87">
      <w:tab/>
    </w:r>
    <w:r w:rsidR="001A5D87">
      <w:tab/>
    </w:r>
    <w:r w:rsidR="001A5D87">
      <w:tab/>
    </w:r>
    <w:r w:rsidR="001A5D87">
      <w:tab/>
    </w:r>
    <w:r w:rsidR="001A5D87">
      <w:tab/>
    </w:r>
  </w:p>
  <w:p w:rsidR="00A900FE" w:rsidRDefault="00892036">
    <w:r>
      <w:t>Agata Biernat</w:t>
    </w:r>
    <w:r w:rsidR="001A5D87">
      <w:tab/>
    </w:r>
    <w:r w:rsidR="001A5D87">
      <w:tab/>
    </w:r>
    <w:r w:rsidR="001A5D87">
      <w:tab/>
    </w:r>
    <w:r w:rsidR="001A5D87">
      <w:tab/>
    </w:r>
    <w:r w:rsidR="001A5D87">
      <w:tab/>
    </w:r>
    <w:r w:rsidR="001A5D87">
      <w:tab/>
    </w:r>
    <w:r w:rsidR="001A5D87">
      <w:tab/>
      <w:t>Jan Bondar</w:t>
    </w:r>
  </w:p>
  <w:p w:rsidR="00892036" w:rsidRDefault="00892036">
    <w:r>
      <w:t xml:space="preserve">e-mail: </w:t>
    </w:r>
    <w:r w:rsidR="001A5D87" w:rsidRPr="001A5D87">
      <w:t>a.biernat@fundacjasensoria.pl</w:t>
    </w:r>
    <w:r w:rsidR="001A5D87">
      <w:t xml:space="preserve"> </w:t>
    </w:r>
    <w:r w:rsidR="001A5D87">
      <w:tab/>
    </w:r>
    <w:r w:rsidR="001A5D87">
      <w:tab/>
    </w:r>
    <w:r w:rsidR="001A5D87">
      <w:tab/>
      <w:t>Rzecznik prasowy</w:t>
    </w:r>
  </w:p>
  <w:p w:rsidR="001A5D87" w:rsidRPr="001A5D87" w:rsidRDefault="00892036" w:rsidP="001A5D87">
    <w:pPr>
      <w:autoSpaceDE w:val="0"/>
      <w:autoSpaceDN w:val="0"/>
      <w:adjustRightInd w:val="0"/>
      <w:spacing w:line="240" w:lineRule="atLeast"/>
    </w:pPr>
    <w:r>
      <w:t>tel. kom. 605 898</w:t>
    </w:r>
    <w:r w:rsidR="001A5D87">
      <w:t> </w:t>
    </w:r>
    <w:r>
      <w:t>655</w:t>
    </w:r>
    <w:r w:rsidR="001A5D87">
      <w:tab/>
    </w:r>
    <w:r w:rsidR="001A5D87">
      <w:tab/>
    </w:r>
    <w:r w:rsidR="001A5D87">
      <w:tab/>
    </w:r>
    <w:r w:rsidR="001A5D87">
      <w:tab/>
    </w:r>
    <w:r w:rsidR="001A5D87">
      <w:tab/>
    </w:r>
    <w:r w:rsidR="001A5D87">
      <w:tab/>
    </w:r>
    <w:r w:rsidR="001A5D87" w:rsidRPr="001A5D87">
      <w:t>Główny Inspektorat Sanitarny</w:t>
    </w:r>
  </w:p>
  <w:p w:rsidR="001A5D87" w:rsidRPr="001A5D87" w:rsidRDefault="001A5D87" w:rsidP="001A5D8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A5D87">
      <w:t>(22) 536 - 13- 20</w:t>
    </w:r>
    <w:r>
      <w:t xml:space="preserve">; </w:t>
    </w:r>
    <w:r w:rsidRPr="001A5D87">
      <w:t>723 - 996 - 214</w:t>
    </w:r>
  </w:p>
  <w:p w:rsidR="001A5D87" w:rsidRDefault="001A5D87" w:rsidP="001A5D87"/>
  <w:p w:rsidR="001A5D87" w:rsidRPr="001A5D87" w:rsidRDefault="001A5D87" w:rsidP="001A5D87">
    <w:pPr>
      <w:autoSpaceDE w:val="0"/>
      <w:autoSpaceDN w:val="0"/>
      <w:adjustRightInd w:val="0"/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6E" w:rsidRDefault="00C8796E">
      <w:pPr>
        <w:spacing w:line="240" w:lineRule="auto"/>
      </w:pPr>
      <w:r>
        <w:separator/>
      </w:r>
    </w:p>
  </w:footnote>
  <w:footnote w:type="continuationSeparator" w:id="0">
    <w:p w:rsidR="00C8796E" w:rsidRDefault="00C879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FE" w:rsidRDefault="00B161AE">
    <w:r>
      <w:rPr>
        <w:noProof/>
      </w:rPr>
      <w:drawing>
        <wp:anchor distT="114300" distB="114300" distL="114300" distR="114300" simplePos="0" relativeHeight="251659264" behindDoc="0" locked="0" layoutInCell="0" hidden="0" allowOverlap="1" wp14:anchorId="2559BAAD" wp14:editId="7E5B53BD">
          <wp:simplePos x="0" y="0"/>
          <wp:positionH relativeFrom="margin">
            <wp:posOffset>2465070</wp:posOffset>
          </wp:positionH>
          <wp:positionV relativeFrom="paragraph">
            <wp:posOffset>21590</wp:posOffset>
          </wp:positionV>
          <wp:extent cx="1372870" cy="1419225"/>
          <wp:effectExtent l="0" t="0" r="0" b="0"/>
          <wp:wrapTopAndBottom distT="114300" distB="114300"/>
          <wp:docPr id="1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2870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A3569">
      <w:t xml:space="preserve"> </w:t>
    </w:r>
    <w:r w:rsidR="005A3569">
      <w:rPr>
        <w:noProof/>
      </w:rPr>
      <w:drawing>
        <wp:anchor distT="114300" distB="114300" distL="114300" distR="114300" simplePos="0" relativeHeight="251658240" behindDoc="0" locked="0" layoutInCell="0" hidden="0" allowOverlap="1" wp14:anchorId="6669A985" wp14:editId="7E9951A4">
          <wp:simplePos x="0" y="0"/>
          <wp:positionH relativeFrom="margin">
            <wp:posOffset>4114800</wp:posOffset>
          </wp:positionH>
          <wp:positionV relativeFrom="paragraph">
            <wp:posOffset>28575</wp:posOffset>
          </wp:positionV>
          <wp:extent cx="1414463" cy="1414463"/>
          <wp:effectExtent l="0" t="0" r="0" b="0"/>
          <wp:wrapTopAndBottom distT="114300" distB="114300"/>
          <wp:docPr id="12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463" cy="1414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61AE" w:rsidRDefault="00B161AE">
    <w:r>
      <w:t>Informacja prasowa, 12.09.2016r.</w:t>
    </w:r>
  </w:p>
  <w:p w:rsidR="00F26C1B" w:rsidRDefault="00F26C1B"/>
  <w:p w:rsidR="00B161AE" w:rsidRDefault="00B161A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B6DD3"/>
    <w:multiLevelType w:val="multilevel"/>
    <w:tmpl w:val="0B143B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FE"/>
    <w:rsid w:val="001A5D87"/>
    <w:rsid w:val="001D2373"/>
    <w:rsid w:val="0032105B"/>
    <w:rsid w:val="005A3569"/>
    <w:rsid w:val="006031E0"/>
    <w:rsid w:val="006A3289"/>
    <w:rsid w:val="00804403"/>
    <w:rsid w:val="00813346"/>
    <w:rsid w:val="00892036"/>
    <w:rsid w:val="008E566F"/>
    <w:rsid w:val="009C444E"/>
    <w:rsid w:val="00A46862"/>
    <w:rsid w:val="00A900FE"/>
    <w:rsid w:val="00B161AE"/>
    <w:rsid w:val="00B70C64"/>
    <w:rsid w:val="00B95444"/>
    <w:rsid w:val="00C30C80"/>
    <w:rsid w:val="00C8796E"/>
    <w:rsid w:val="00D908A0"/>
    <w:rsid w:val="00E2772F"/>
    <w:rsid w:val="00E4763D"/>
    <w:rsid w:val="00E969AB"/>
    <w:rsid w:val="00F1656C"/>
    <w:rsid w:val="00F2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01096"/>
  <w15:docId w15:val="{56EE8DFB-6B08-43AD-B27A-A0EE73D1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B161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1AE"/>
  </w:style>
  <w:style w:type="paragraph" w:styleId="Stopka">
    <w:name w:val="footer"/>
    <w:basedOn w:val="Normalny"/>
    <w:link w:val="StopkaZnak"/>
    <w:uiPriority w:val="99"/>
    <w:unhideWhenUsed/>
    <w:rsid w:val="00B161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1AE"/>
  </w:style>
  <w:style w:type="character" w:styleId="Odwoaniedokomentarza">
    <w:name w:val="annotation reference"/>
    <w:basedOn w:val="Domylnaczcionkaakapitu"/>
    <w:uiPriority w:val="99"/>
    <w:semiHidden/>
    <w:unhideWhenUsed/>
    <w:rsid w:val="00E96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9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70C6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0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kkitornist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Biernat</dc:creator>
  <cp:lastModifiedBy>Agata Biernat</cp:lastModifiedBy>
  <cp:revision>4</cp:revision>
  <cp:lastPrinted>2016-09-09T16:14:00Z</cp:lastPrinted>
  <dcterms:created xsi:type="dcterms:W3CDTF">2016-09-09T12:42:00Z</dcterms:created>
  <dcterms:modified xsi:type="dcterms:W3CDTF">2016-09-09T16:15:00Z</dcterms:modified>
</cp:coreProperties>
</file>